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1055"/>
        <w:gridCol w:w="2790"/>
        <w:gridCol w:w="345"/>
      </w:tblGrid>
      <w:tr w:rsidR="00D840B4" w14:paraId="7E812CD4" w14:textId="77777777">
        <w:trPr>
          <w:trHeight w:hRule="exact" w:val="195"/>
        </w:trPr>
        <w:tc>
          <w:tcPr>
            <w:tcW w:w="270" w:type="dxa"/>
          </w:tcPr>
          <w:p w14:paraId="2BF1821F" w14:textId="77777777" w:rsidR="00D840B4" w:rsidRDefault="00D840B4"/>
        </w:tc>
        <w:tc>
          <w:tcPr>
            <w:tcW w:w="11055" w:type="dxa"/>
          </w:tcPr>
          <w:p w14:paraId="6B19A2EB" w14:textId="77777777" w:rsidR="00D840B4" w:rsidRDefault="00D840B4"/>
        </w:tc>
        <w:tc>
          <w:tcPr>
            <w:tcW w:w="2790" w:type="dxa"/>
          </w:tcPr>
          <w:p w14:paraId="518C1266" w14:textId="77777777" w:rsidR="00D840B4" w:rsidRDefault="00D840B4"/>
        </w:tc>
        <w:tc>
          <w:tcPr>
            <w:tcW w:w="345" w:type="dxa"/>
          </w:tcPr>
          <w:p w14:paraId="05AAA4CE" w14:textId="77777777" w:rsidR="00D840B4" w:rsidRDefault="00D840B4"/>
        </w:tc>
      </w:tr>
      <w:tr w:rsidR="006C03B6" w14:paraId="77CEEB03" w14:textId="77777777" w:rsidTr="006C03B6">
        <w:trPr>
          <w:trHeight w:hRule="exact" w:val="1110"/>
        </w:trPr>
        <w:tc>
          <w:tcPr>
            <w:tcW w:w="270" w:type="dxa"/>
          </w:tcPr>
          <w:p w14:paraId="3CA1B17C" w14:textId="77777777" w:rsidR="00D840B4" w:rsidRDefault="00D840B4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2222AE40" w14:textId="77777777" w:rsidR="00D840B4" w:rsidRDefault="00D45B97">
            <w:r>
              <w:rPr>
                <w:rFonts w:ascii="Arial" w:eastAsia="Arial" w:hAnsi="Arial" w:cs="Arial"/>
                <w:color w:val="000000"/>
                <w:sz w:val="40"/>
              </w:rPr>
              <w:t>Alder Coppice Primary School</w:t>
            </w:r>
          </w:p>
          <w:p w14:paraId="27839CAD" w14:textId="77777777" w:rsidR="00D840B4" w:rsidRDefault="00D45B97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4B7C3A21" w14:textId="77777777" w:rsidR="00D840B4" w:rsidRDefault="00D840B4"/>
        </w:tc>
      </w:tr>
      <w:tr w:rsidR="00D840B4" w14:paraId="19C5A236" w14:textId="77777777">
        <w:trPr>
          <w:trHeight w:hRule="exact" w:val="105"/>
        </w:trPr>
        <w:tc>
          <w:tcPr>
            <w:tcW w:w="270" w:type="dxa"/>
          </w:tcPr>
          <w:p w14:paraId="581AC8ED" w14:textId="77777777" w:rsidR="00D840B4" w:rsidRDefault="00D840B4"/>
        </w:tc>
        <w:tc>
          <w:tcPr>
            <w:tcW w:w="11055" w:type="dxa"/>
          </w:tcPr>
          <w:p w14:paraId="169B093D" w14:textId="77777777" w:rsidR="00D840B4" w:rsidRDefault="00D840B4"/>
        </w:tc>
        <w:tc>
          <w:tcPr>
            <w:tcW w:w="2790" w:type="dxa"/>
          </w:tcPr>
          <w:p w14:paraId="54BE142B" w14:textId="77777777" w:rsidR="00D840B4" w:rsidRDefault="00D840B4"/>
        </w:tc>
        <w:tc>
          <w:tcPr>
            <w:tcW w:w="345" w:type="dxa"/>
          </w:tcPr>
          <w:p w14:paraId="1B189981" w14:textId="77777777" w:rsidR="00D840B4" w:rsidRDefault="00D840B4"/>
        </w:tc>
      </w:tr>
      <w:tr w:rsidR="006C03B6" w14:paraId="126DDFC9" w14:textId="77777777" w:rsidTr="006C03B6">
        <w:trPr>
          <w:trHeight w:hRule="exact" w:val="780"/>
        </w:trPr>
        <w:tc>
          <w:tcPr>
            <w:tcW w:w="270" w:type="dxa"/>
          </w:tcPr>
          <w:p w14:paraId="4DECBBDF" w14:textId="77777777" w:rsidR="00D840B4" w:rsidRDefault="00D840B4"/>
        </w:tc>
        <w:tc>
          <w:tcPr>
            <w:tcW w:w="13845" w:type="dxa"/>
            <w:gridSpan w:val="2"/>
          </w:tcPr>
          <w:p w14:paraId="0DF03414" w14:textId="15CDC1A3" w:rsidR="00D840B4" w:rsidRDefault="00D45B97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</w:t>
            </w:r>
            <w:r w:rsidR="006C03B6">
              <w:rPr>
                <w:rFonts w:ascii="Arial" w:eastAsia="Arial" w:hAnsi="Arial" w:cs="Arial"/>
                <w:color w:val="696969"/>
                <w:sz w:val="20"/>
              </w:rPr>
              <w:t>NR</w:t>
            </w:r>
            <w:r>
              <w:rPr>
                <w:rFonts w:ascii="Arial" w:eastAsia="Arial" w:hAnsi="Arial" w:cs="Arial"/>
                <w:color w:val="696969"/>
                <w:sz w:val="20"/>
              </w:rPr>
              <w:t xml:space="preserve"> = Not Required,</w:t>
            </w:r>
          </w:p>
          <w:p w14:paraId="530AA37A" w14:textId="6D2ACF98" w:rsidR="00D840B4" w:rsidRDefault="00D45B97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  <w:r w:rsidR="006C03B6">
              <w:rPr>
                <w:rFonts w:ascii="Arial" w:eastAsia="Arial" w:hAnsi="Arial" w:cs="Arial"/>
                <w:color w:val="696969"/>
                <w:sz w:val="20"/>
              </w:rPr>
              <w:t xml:space="preserve"> </w:t>
            </w:r>
          </w:p>
        </w:tc>
        <w:tc>
          <w:tcPr>
            <w:tcW w:w="345" w:type="dxa"/>
          </w:tcPr>
          <w:p w14:paraId="42F37F77" w14:textId="77777777" w:rsidR="00D840B4" w:rsidRDefault="00D840B4"/>
        </w:tc>
      </w:tr>
      <w:tr w:rsidR="00D840B4" w14:paraId="2EA27B8C" w14:textId="77777777">
        <w:trPr>
          <w:trHeight w:hRule="exact" w:val="105"/>
        </w:trPr>
        <w:tc>
          <w:tcPr>
            <w:tcW w:w="270" w:type="dxa"/>
          </w:tcPr>
          <w:p w14:paraId="1C2ED68C" w14:textId="77777777" w:rsidR="00D840B4" w:rsidRDefault="00D840B4"/>
        </w:tc>
        <w:tc>
          <w:tcPr>
            <w:tcW w:w="11055" w:type="dxa"/>
          </w:tcPr>
          <w:p w14:paraId="4BE978FF" w14:textId="77777777" w:rsidR="00D840B4" w:rsidRDefault="00D840B4"/>
        </w:tc>
        <w:tc>
          <w:tcPr>
            <w:tcW w:w="2790" w:type="dxa"/>
          </w:tcPr>
          <w:p w14:paraId="56D3BB0F" w14:textId="77777777" w:rsidR="00D840B4" w:rsidRDefault="00D840B4"/>
        </w:tc>
        <w:tc>
          <w:tcPr>
            <w:tcW w:w="345" w:type="dxa"/>
          </w:tcPr>
          <w:p w14:paraId="13BC01EC" w14:textId="77777777" w:rsidR="00D840B4" w:rsidRDefault="00D840B4"/>
        </w:tc>
      </w:tr>
      <w:tr w:rsidR="00D840B4" w14:paraId="69482317" w14:textId="77777777">
        <w:trPr>
          <w:trHeight w:hRule="exact" w:val="5715"/>
        </w:trPr>
        <w:tc>
          <w:tcPr>
            <w:tcW w:w="270" w:type="dxa"/>
          </w:tcPr>
          <w:p w14:paraId="2A6A8845" w14:textId="77777777" w:rsidR="00D840B4" w:rsidRDefault="00D840B4"/>
        </w:tc>
        <w:tc>
          <w:tcPr>
            <w:tcW w:w="1105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D840B4" w14:paraId="6B927A53" w14:textId="77777777">
              <w:trPr>
                <w:trHeight w:hRule="exact" w:val="1935"/>
              </w:trPr>
              <w:tc>
                <w:tcPr>
                  <w:tcW w:w="3330" w:type="dxa"/>
                </w:tcPr>
                <w:p w14:paraId="53FA93CF" w14:textId="77777777" w:rsidR="00D840B4" w:rsidRDefault="00D840B4"/>
              </w:tc>
              <w:tc>
                <w:tcPr>
                  <w:tcW w:w="2475" w:type="dxa"/>
                </w:tcPr>
                <w:p w14:paraId="4F0556BF" w14:textId="77777777" w:rsidR="00D840B4" w:rsidRDefault="00D840B4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ADDC278" w14:textId="77777777" w:rsidR="00D840B4" w:rsidRDefault="00D45B9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Full Governing Board Meeting 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87A2A58" w14:textId="77777777" w:rsidR="00D840B4" w:rsidRDefault="00D45B9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Resources Committee Meeting 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1B74704" w14:textId="77777777" w:rsidR="00D840B4" w:rsidRDefault="00D45B9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Pay Review Meeting 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F2C1E26" w14:textId="77777777" w:rsidR="00D840B4" w:rsidRDefault="00D45B9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Resources Committee Meeting 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A8D6C67" w14:textId="77777777" w:rsidR="00D840B4" w:rsidRDefault="00D45B9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School Improvement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E8461AB" w14:textId="77777777" w:rsidR="00D840B4" w:rsidRDefault="00D45B9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School Improvement Meeting 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7A3A413" w14:textId="77777777" w:rsidR="00D840B4" w:rsidRDefault="00D45B9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Resources Committee Meeting 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BDA6DA1" w14:textId="287655AF" w:rsidR="00D840B4" w:rsidRDefault="00D45B9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</w:t>
                  </w:r>
                  <w:r w:rsidR="006C03B6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ull Governing Board </w:t>
                  </w:r>
                  <w:proofErr w:type="spellStart"/>
                  <w:r w:rsidR="006C03B6">
                    <w:rPr>
                      <w:rFonts w:ascii="Arial" w:eastAsia="Arial" w:hAnsi="Arial" w:cs="Arial"/>
                      <w:color w:val="000000"/>
                      <w:sz w:val="20"/>
                    </w:rPr>
                    <w:t>Meetting</w:t>
                  </w:r>
                  <w:proofErr w:type="spellEnd"/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5AC95B9" w14:textId="77777777" w:rsidR="00D840B4" w:rsidRDefault="00D45B9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School Improvement Meeting 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8F8CB0D" w14:textId="77777777" w:rsidR="00D840B4" w:rsidRDefault="00D45B9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Full Governing Board (with Resources) Meeting </w:t>
                  </w:r>
                </w:p>
              </w:tc>
            </w:tr>
            <w:tr w:rsidR="00D840B4" w14:paraId="7C982D62" w14:textId="77777777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6D6BC2BA" w14:textId="77777777" w:rsidR="00D840B4" w:rsidRDefault="00D45B97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5A1A4E15" w14:textId="77777777" w:rsidR="00D840B4" w:rsidRDefault="00D45B97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E3266DA" w14:textId="77777777" w:rsidR="00D840B4" w:rsidRDefault="00D45B9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03 Oct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EA09043" w14:textId="77777777" w:rsidR="00D840B4" w:rsidRDefault="00D45B9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Oct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0CB36BA" w14:textId="77777777" w:rsidR="00D840B4" w:rsidRDefault="00D45B9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28 Nov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EFF55FC" w14:textId="77777777" w:rsidR="00D840B4" w:rsidRDefault="00D45B9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28 Nov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4928B46" w14:textId="77777777" w:rsidR="00D840B4" w:rsidRDefault="00D45B9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15 Jan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F5D778" w14:textId="77777777" w:rsidR="00D840B4" w:rsidRDefault="00D45B9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12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657E4AC" w14:textId="77777777" w:rsidR="00D840B4" w:rsidRDefault="00D45B9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20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4EC584C" w14:textId="77777777" w:rsidR="00D840B4" w:rsidRDefault="00D45B9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Apr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A045631" w14:textId="77777777" w:rsidR="00D840B4" w:rsidRDefault="00D45B9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21 May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36B75EE" w14:textId="77777777" w:rsidR="00D840B4" w:rsidRDefault="00D45B9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05 Jun 2025</w:t>
                  </w:r>
                </w:p>
              </w:tc>
            </w:tr>
            <w:tr w:rsidR="00D840B4" w14:paraId="684EE003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12079A" w14:textId="77777777" w:rsidR="00D840B4" w:rsidRDefault="00D45B9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Miss Jacqueline Blake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BA9AA7" w14:textId="77777777" w:rsidR="00D840B4" w:rsidRDefault="00D45B9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Partnership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CBCE50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B69E24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DDA511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125CC9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7E5C2B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A2AC98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C42E4C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30BC74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BA7360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E8FD6C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D840B4" w14:paraId="0D29A441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F4D3BE" w14:textId="77777777" w:rsidR="00D840B4" w:rsidRDefault="00D45B9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Adrian Bowater MBE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6BF525" w14:textId="77777777" w:rsidR="00D840B4" w:rsidRDefault="00D45B9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A84D1A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A2D548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DD0825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8E36E1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DC1B7F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17B519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8B5161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BDD325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5A3BA2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AEA62A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D840B4" w14:paraId="63035947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8F02FF" w14:textId="45CF9FDF" w:rsidR="00D840B4" w:rsidRDefault="00D45B9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Miss Lucy Cain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7298A6" w14:textId="77777777" w:rsidR="00D840B4" w:rsidRDefault="00D45B9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56F1FE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8E875F" w14:textId="032D95C8" w:rsidR="00D840B4" w:rsidRDefault="006C03B6">
                  <w:pPr>
                    <w:jc w:val="center"/>
                  </w:pPr>
                  <w:r>
                    <w:t>NR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EC2925" w14:textId="20865BC9" w:rsidR="00D840B4" w:rsidRDefault="006C03B6">
                  <w:pPr>
                    <w:jc w:val="center"/>
                  </w:pPr>
                  <w:r>
                    <w:t>NR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F33DEC" w14:textId="77D074F0" w:rsidR="00D840B4" w:rsidRDefault="006C03B6">
                  <w:pPr>
                    <w:jc w:val="center"/>
                  </w:pPr>
                  <w:r>
                    <w:t>NR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9B332B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06C771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1E3D8E" w14:textId="452679C4" w:rsidR="00D840B4" w:rsidRDefault="006C03B6">
                  <w:pPr>
                    <w:jc w:val="center"/>
                  </w:pPr>
                  <w:r>
                    <w:t>NR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2C1BAB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2E59F7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3E59AF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D840B4" w14:paraId="5C701DA9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84D64E" w14:textId="77777777" w:rsidR="00D840B4" w:rsidRDefault="00D45B9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Lana Duffin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1E3C31" w14:textId="77777777" w:rsidR="00D840B4" w:rsidRDefault="00D45B9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Partnership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F7CCB6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7542B3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8CAC09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B0BB66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1201A2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D58BEC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65E87A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946106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5AC858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C4B567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D840B4" w14:paraId="0FD8D307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2ED64D" w14:textId="77777777" w:rsidR="00D840B4" w:rsidRDefault="00D45B9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Danielle Johnson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E0361F" w14:textId="77777777" w:rsidR="00D840B4" w:rsidRDefault="00D45B9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88F72F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7FC18F" w14:textId="3922B9A0" w:rsidR="00D840B4" w:rsidRDefault="006C03B6">
                  <w:pPr>
                    <w:jc w:val="center"/>
                  </w:pPr>
                  <w:r>
                    <w:t>NR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314B9D" w14:textId="70F1291D" w:rsidR="00D840B4" w:rsidRDefault="006C03B6">
                  <w:pPr>
                    <w:jc w:val="center"/>
                  </w:pPr>
                  <w:r>
                    <w:t>NR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2E9682" w14:textId="4F197BF7" w:rsidR="00D840B4" w:rsidRDefault="006C03B6">
                  <w:pPr>
                    <w:jc w:val="center"/>
                  </w:pPr>
                  <w:r>
                    <w:t>NR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50E1AE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EE8BA1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6F7AE8" w14:textId="11F8990F" w:rsidR="00D840B4" w:rsidRDefault="006C03B6">
                  <w:pPr>
                    <w:jc w:val="center"/>
                  </w:pPr>
                  <w:r>
                    <w:t>NR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CABA79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608388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A2CE7F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D840B4" w14:paraId="28942E94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2474CF" w14:textId="77777777" w:rsidR="00D840B4" w:rsidRDefault="00D45B9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Peter Mandelstam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A1E4B1" w14:textId="77777777" w:rsidR="00D840B4" w:rsidRDefault="00D45B9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CF3CAE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57CC16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3D189F" w14:textId="7707FA3A" w:rsidR="00D840B4" w:rsidRDefault="006C03B6">
                  <w:pPr>
                    <w:jc w:val="center"/>
                  </w:pPr>
                  <w:r>
                    <w:t>NR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E6612F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2AFE3F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689D3D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650BA6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7C94A8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5FB119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19CB2B" w14:textId="77777777" w:rsidR="00D840B4" w:rsidRDefault="00D45B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14:paraId="57CBA447" w14:textId="77777777" w:rsidR="00D840B4" w:rsidRDefault="00D840B4"/>
        </w:tc>
        <w:tc>
          <w:tcPr>
            <w:tcW w:w="2790" w:type="dxa"/>
          </w:tcPr>
          <w:p w14:paraId="3A6A20B1" w14:textId="77777777" w:rsidR="00D840B4" w:rsidRDefault="00D840B4"/>
        </w:tc>
        <w:tc>
          <w:tcPr>
            <w:tcW w:w="345" w:type="dxa"/>
          </w:tcPr>
          <w:p w14:paraId="14750B88" w14:textId="77777777" w:rsidR="00D840B4" w:rsidRDefault="00D840B4"/>
        </w:tc>
      </w:tr>
      <w:tr w:rsidR="00D840B4" w14:paraId="1263633E" w14:textId="77777777">
        <w:trPr>
          <w:trHeight w:hRule="exact" w:val="472"/>
        </w:trPr>
        <w:tc>
          <w:tcPr>
            <w:tcW w:w="270" w:type="dxa"/>
          </w:tcPr>
          <w:p w14:paraId="0F771C86" w14:textId="77777777" w:rsidR="00D840B4" w:rsidRDefault="00D840B4"/>
        </w:tc>
        <w:tc>
          <w:tcPr>
            <w:tcW w:w="11055" w:type="dxa"/>
          </w:tcPr>
          <w:p w14:paraId="678DFB1F" w14:textId="77777777" w:rsidR="00D840B4" w:rsidRDefault="00D840B4"/>
        </w:tc>
        <w:tc>
          <w:tcPr>
            <w:tcW w:w="2790" w:type="dxa"/>
          </w:tcPr>
          <w:p w14:paraId="4CE7C82D" w14:textId="77777777" w:rsidR="00D840B4" w:rsidRDefault="00D840B4"/>
        </w:tc>
        <w:tc>
          <w:tcPr>
            <w:tcW w:w="345" w:type="dxa"/>
          </w:tcPr>
          <w:p w14:paraId="72F7401C" w14:textId="77777777" w:rsidR="00D840B4" w:rsidRDefault="00D840B4"/>
        </w:tc>
      </w:tr>
    </w:tbl>
    <w:p w14:paraId="09E2F8C0" w14:textId="77777777" w:rsidR="00D840B4" w:rsidRDefault="00D840B4"/>
    <w:sectPr w:rsidR="00D840B4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B4"/>
    <w:rsid w:val="001F52B5"/>
    <w:rsid w:val="006C03B6"/>
    <w:rsid w:val="00973364"/>
    <w:rsid w:val="00D45B97"/>
    <w:rsid w:val="00D840B4"/>
    <w:rsid w:val="00E116B0"/>
    <w:rsid w:val="00FB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BAEBC"/>
  <w15:docId w15:val="{1DD89FCE-B39B-44EE-8A17-E84C0E49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C14049FF65D84E8F1D7F59AEF77129" ma:contentTypeVersion="17" ma:contentTypeDescription="Create a new document." ma:contentTypeScope="" ma:versionID="6025977679bd22acdc268c50c7963849">
  <xsd:schema xmlns:xsd="http://www.w3.org/2001/XMLSchema" xmlns:xs="http://www.w3.org/2001/XMLSchema" xmlns:p="http://schemas.microsoft.com/office/2006/metadata/properties" xmlns:ns2="62ef57fd-542d-4efc-98c0-1c3e99de33cf" xmlns:ns3="36f33a42-7107-4d01-99a0-1e2c43720743" xmlns:ns4="7416bf8f-58f5-416d-a770-8adc12428a63" targetNamespace="http://schemas.microsoft.com/office/2006/metadata/properties" ma:root="true" ma:fieldsID="c09c650cd36d55ba1b7ed2ec82547a1c" ns2:_="" ns3:_="" ns4:_="">
    <xsd:import namespace="62ef57fd-542d-4efc-98c0-1c3e99de33cf"/>
    <xsd:import namespace="36f33a42-7107-4d01-99a0-1e2c43720743"/>
    <xsd:import namespace="7416bf8f-58f5-416d-a770-8adc12428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f57fd-542d-4efc-98c0-1c3e99de3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f2c260a-2484-430a-b870-35df5b2b3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33a42-7107-4d01-99a0-1e2c43720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6bf8f-58f5-416d-a770-8adc12428a6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edae508-90e4-4013-a3c0-ed0cd3bed787}" ma:internalName="TaxCatchAll" ma:showField="CatchAllData" ma:web="7416bf8f-58f5-416d-a770-8adc12428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f57fd-542d-4efc-98c0-1c3e99de33cf">
      <Terms xmlns="http://schemas.microsoft.com/office/infopath/2007/PartnerControls"/>
    </lcf76f155ced4ddcb4097134ff3c332f>
    <TaxCatchAll xmlns="7416bf8f-58f5-416d-a770-8adc12428a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74C06-E9F5-456E-A314-7ECDECD56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f57fd-542d-4efc-98c0-1c3e99de33cf"/>
    <ds:schemaRef ds:uri="36f33a42-7107-4d01-99a0-1e2c43720743"/>
    <ds:schemaRef ds:uri="7416bf8f-58f5-416d-a770-8adc12428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CC385A-E028-420A-B7B6-2866096A3AD0}">
  <ds:schemaRefs>
    <ds:schemaRef ds:uri="http://schemas.microsoft.com/office/2006/metadata/properties"/>
    <ds:schemaRef ds:uri="http://schemas.microsoft.com/office/infopath/2007/PartnerControls"/>
    <ds:schemaRef ds:uri="62ef57fd-542d-4efc-98c0-1c3e99de33cf"/>
    <ds:schemaRef ds:uri="7416bf8f-58f5-416d-a770-8adc12428a63"/>
  </ds:schemaRefs>
</ds:datastoreItem>
</file>

<file path=customXml/itemProps3.xml><?xml version="1.0" encoding="utf-8"?>
<ds:datastoreItem xmlns:ds="http://schemas.openxmlformats.org/officeDocument/2006/customXml" ds:itemID="{EB8779E4-75A5-47E3-B9BB-97F647E97C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P Mandelstam</dc:creator>
  <cp:lastModifiedBy>Mr P Mandelstam</cp:lastModifiedBy>
  <cp:revision>4</cp:revision>
  <cp:lastPrinted>2026-02-12T10:43:00Z</cp:lastPrinted>
  <dcterms:created xsi:type="dcterms:W3CDTF">2026-02-10T11:37:00Z</dcterms:created>
  <dcterms:modified xsi:type="dcterms:W3CDTF">2026-02-12T10:43:00Z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0x010100A9C14049FF65D84E8F1D7F59AEF77129</vt:lpwstr>
  </property>
  <property fmtid="{D5CDD505-2E9C-101B-9397-08002B2CF9AE}" pid="3" name="MediaServiceImageTags">
    <vt:lpwstr/>
  </property>
</Properties>
</file>